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C" w:rsidRPr="007010DC" w:rsidRDefault="007010DC" w:rsidP="006E7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D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010DC" w:rsidRPr="007010DC" w:rsidRDefault="007010DC" w:rsidP="006E7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DC"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  <w:proofErr w:type="spellStart"/>
      <w:r w:rsidRPr="007010DC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7010DC">
        <w:rPr>
          <w:rFonts w:ascii="Times New Roman" w:hAnsi="Times New Roman" w:cs="Times New Roman"/>
          <w:b/>
          <w:sz w:val="28"/>
          <w:szCs w:val="28"/>
        </w:rPr>
        <w:t xml:space="preserve"> РФ от 08 августа 2013 года № 08-1063</w:t>
      </w:r>
    </w:p>
    <w:p w:rsidR="006E7A74" w:rsidRDefault="006E7A74" w:rsidP="007010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DC" w:rsidRPr="007010DC" w:rsidRDefault="007010DC" w:rsidP="007010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DC">
        <w:rPr>
          <w:rFonts w:ascii="Times New Roman" w:hAnsi="Times New Roman" w:cs="Times New Roman"/>
          <w:b/>
          <w:sz w:val="28"/>
          <w:szCs w:val="28"/>
        </w:rPr>
        <w:t>О рекомендациях по порядку комплектования дошкольных образователь</w:t>
      </w:r>
      <w:bookmarkStart w:id="0" w:name="_GoBack"/>
      <w:bookmarkEnd w:id="0"/>
      <w:r w:rsidRPr="007010DC">
        <w:rPr>
          <w:rFonts w:ascii="Times New Roman" w:hAnsi="Times New Roman" w:cs="Times New Roman"/>
          <w:b/>
          <w:sz w:val="28"/>
          <w:szCs w:val="28"/>
        </w:rPr>
        <w:t>ных учреждений</w:t>
      </w:r>
    </w:p>
    <w:p w:rsidR="007010DC" w:rsidRPr="007010DC" w:rsidRDefault="007010DC" w:rsidP="0070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Принято</w:t>
      </w:r>
    </w:p>
    <w:p w:rsidR="007010DC" w:rsidRDefault="007010DC" w:rsidP="0070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Министерством образования и науки Российской Федерации</w:t>
      </w:r>
    </w:p>
    <w:p w:rsidR="007010DC" w:rsidRPr="007010DC" w:rsidRDefault="007010DC" w:rsidP="0070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0DC" w:rsidRPr="007010DC" w:rsidRDefault="007010DC" w:rsidP="007010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0DC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Указа Президента Российской Федерации от 7 мая 2012 г, N 599 "О мерах по реализации государственной политики в области образования и науки" в части обеспечения доступности дошкольного образования, а также во исполнение решений совещания у Заместителя Председателя Правительства Российской Федерации О.Ю. </w:t>
      </w:r>
      <w:proofErr w:type="spellStart"/>
      <w:r w:rsidRPr="007010DC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Pr="007010DC">
        <w:rPr>
          <w:rFonts w:ascii="Times New Roman" w:hAnsi="Times New Roman" w:cs="Times New Roman"/>
          <w:sz w:val="28"/>
          <w:szCs w:val="28"/>
        </w:rPr>
        <w:t xml:space="preserve"> от 16 июля 2013 г., Департамент государственной политики в сфере общего образования </w:t>
      </w:r>
      <w:proofErr w:type="spellStart"/>
      <w:r w:rsidRPr="007010DC">
        <w:rPr>
          <w:rFonts w:ascii="Times New Roman" w:hAnsi="Times New Roman" w:cs="Times New Roman"/>
          <w:sz w:val="28"/>
          <w:szCs w:val="28"/>
        </w:rPr>
        <w:t>МинобрнаукиРоссии</w:t>
      </w:r>
      <w:proofErr w:type="spellEnd"/>
      <w:proofErr w:type="gramEnd"/>
      <w:r w:rsidRPr="00701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0DC">
        <w:rPr>
          <w:rFonts w:ascii="Times New Roman" w:hAnsi="Times New Roman" w:cs="Times New Roman"/>
          <w:sz w:val="28"/>
          <w:szCs w:val="28"/>
        </w:rPr>
        <w:t>направляет рекомендации по порядку комплектования образовательных учреждений, реализующих основную общеобразовательную программу дошкольного образования, в которых предлагаются единые подходы к учету численности детей, нуждающихся в предоставлении места в образовательном учреждении, реализующем программы дошкольного образования, а также определяются единые сроки формирования реестра заявлений о предоставлении места в дошкольном учреждении в текущем учебном году.</w:t>
      </w:r>
      <w:proofErr w:type="gramEnd"/>
    </w:p>
    <w:p w:rsidR="007010DC" w:rsidRPr="007010DC" w:rsidRDefault="007010DC" w:rsidP="007010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7010DC" w:rsidRPr="007010DC" w:rsidRDefault="007010DC" w:rsidP="007010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И.И.ТАРАДАНОВА</w:t>
      </w:r>
    </w:p>
    <w:p w:rsidR="007010DC" w:rsidRDefault="007010DC" w:rsidP="007010D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010DC" w:rsidRPr="007010DC" w:rsidRDefault="007010DC" w:rsidP="007010DC">
      <w:pPr>
        <w:jc w:val="right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Pr="007010DC">
        <w:rPr>
          <w:rFonts w:ascii="Times New Roman" w:hAnsi="Times New Roman" w:cs="Times New Roman"/>
          <w:i/>
          <w:sz w:val="28"/>
          <w:szCs w:val="28"/>
        </w:rPr>
        <w:br/>
      </w:r>
      <w:r w:rsidRPr="007010DC">
        <w:rPr>
          <w:rFonts w:ascii="Times New Roman" w:hAnsi="Times New Roman" w:cs="Times New Roman"/>
          <w:sz w:val="28"/>
          <w:szCs w:val="28"/>
        </w:rPr>
        <w:t>к Письму от 08 августа 2013 года № 08-1063 </w:t>
      </w:r>
      <w:r w:rsidRPr="007010DC">
        <w:rPr>
          <w:rFonts w:ascii="Times New Roman" w:hAnsi="Times New Roman" w:cs="Times New Roman"/>
          <w:sz w:val="28"/>
          <w:szCs w:val="28"/>
        </w:rPr>
        <w:br/>
        <w:t>Рекомендация</w:t>
      </w:r>
    </w:p>
    <w:p w:rsidR="007010DC" w:rsidRDefault="007010DC" w:rsidP="007010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DC">
        <w:rPr>
          <w:rFonts w:ascii="Times New Roman" w:hAnsi="Times New Roman" w:cs="Times New Roman"/>
          <w:b/>
          <w:sz w:val="28"/>
          <w:szCs w:val="28"/>
        </w:rPr>
        <w:t xml:space="preserve">Рекомендации по порядку комплектования образовательных учреждений, реализующих основную общеобразовательную программу дошкольного образования 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DC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7010DC">
        <w:rPr>
          <w:rFonts w:ascii="Times New Roman" w:hAnsi="Times New Roman" w:cs="Times New Roman"/>
          <w:b/>
          <w:sz w:val="28"/>
          <w:szCs w:val="28"/>
        </w:rPr>
        <w:t>онятийная база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В рекомендациях используются следующие понятия: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0DC">
        <w:rPr>
          <w:rFonts w:ascii="Times New Roman" w:hAnsi="Times New Roman" w:cs="Times New Roman"/>
          <w:sz w:val="28"/>
          <w:szCs w:val="28"/>
        </w:rPr>
        <w:t xml:space="preserve">1.Учет детей, нуждающихся в предоставлении места в образовательном учреждении, реализующем основную образовательную программу </w:t>
      </w:r>
      <w:r w:rsidRPr="007010DC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 (далее соответственно - учет, учреждение или ДОУ) - это государственная (муниципальная) услуга регистрации детей, нуждающихся в предоставлении места в учреждении,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</w:t>
      </w:r>
      <w:proofErr w:type="gramEnd"/>
      <w:r w:rsidRPr="007010DC">
        <w:rPr>
          <w:rFonts w:ascii="Times New Roman" w:hAnsi="Times New Roman" w:cs="Times New Roman"/>
          <w:sz w:val="28"/>
          <w:szCs w:val="28"/>
        </w:rPr>
        <w:t xml:space="preserve"> Результатом постановки детей на учет является формирование "электронной очереди" - поименного списка детей, нуждающихся в дошкольном образовании и присмотре и уходе в учреждении и (или) иных формах.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2.Под очередностью в ДОУ понимается список детей, поставленных на учет для предоставления места в дошкольном учреждении в текущем учебном году, но таким местом не обеспеченных на дату начала учебного года (1 сентября текущего учебного года). Показатели очередности - это численность детей, входящих в указанный список.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0DC">
        <w:rPr>
          <w:rFonts w:ascii="Times New Roman" w:hAnsi="Times New Roman" w:cs="Times New Roman"/>
          <w:sz w:val="28"/>
          <w:szCs w:val="28"/>
        </w:rPr>
        <w:t>3.С целью получения объективной информации о численности детей, поставленных на учет для зачисления в ДОУ, а также о численности детей, нуждающихся в предоставлении места в учреждении в текущем учебном году (актуальный спрос) и в последующие годы (отложенный спрос), органы государственной власти субъекта Российской Федерации создают единый информационный ресурс (ЕИР), аккумулирующий данные о численности детей, поставленных на учет во всех</w:t>
      </w:r>
      <w:proofErr w:type="gramEnd"/>
      <w:r w:rsidRPr="007010DC">
        <w:rPr>
          <w:rFonts w:ascii="Times New Roman" w:hAnsi="Times New Roman" w:cs="Times New Roman"/>
          <w:sz w:val="28"/>
          <w:szCs w:val="28"/>
        </w:rPr>
        <w:t xml:space="preserve"> городскихокругах (муниципальных </w:t>
      </w:r>
      <w:proofErr w:type="gramStart"/>
      <w:r w:rsidRPr="007010DC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Pr="007010DC">
        <w:rPr>
          <w:rFonts w:ascii="Times New Roman" w:hAnsi="Times New Roman" w:cs="Times New Roman"/>
          <w:sz w:val="28"/>
          <w:szCs w:val="28"/>
        </w:rPr>
        <w:t>), расположенных на территории субъекта Российской Федерации.</w:t>
      </w:r>
    </w:p>
    <w:p w:rsid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 xml:space="preserve">4.Под порядком комплектования ДОУ понимается последовательность действий учредителя при формировании контингента воспитанников дошкольных учреждений, </w:t>
      </w:r>
      <w:proofErr w:type="gramStart"/>
      <w:r w:rsidRPr="007010DC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7010DC">
        <w:rPr>
          <w:rFonts w:ascii="Times New Roman" w:hAnsi="Times New Roman" w:cs="Times New Roman"/>
          <w:sz w:val="28"/>
          <w:szCs w:val="28"/>
        </w:rPr>
        <w:t xml:space="preserve"> в том числе ЕИР, созданным в муниципальном районе (городском округе) или в субъекте Российской Федерации. При установлении порядка комплектования ДОУ обеспечивается соблюдение прав граждан в области образования, установленных законодательством Российской Федерации. Учреждения комплектуются детьми, поставленными на учет для предоставления места в дошкольном учреждении.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D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010DC">
        <w:rPr>
          <w:rFonts w:ascii="Times New Roman" w:hAnsi="Times New Roman" w:cs="Times New Roman"/>
          <w:b/>
          <w:sz w:val="28"/>
          <w:szCs w:val="28"/>
        </w:rPr>
        <w:t>. Рекомендации по учету детей, нуждающихся в предоставлении места в ДОУ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 xml:space="preserve">1.Учет осуществляется в целях обеспечения "прозрачности" процедуры приема детей в ДОУ, </w:t>
      </w:r>
      <w:proofErr w:type="spellStart"/>
      <w:r w:rsidRPr="007010DC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7010DC">
        <w:rPr>
          <w:rFonts w:ascii="Times New Roman" w:hAnsi="Times New Roman" w:cs="Times New Roman"/>
          <w:sz w:val="28"/>
          <w:szCs w:val="28"/>
        </w:rPr>
        <w:t xml:space="preserve"> нарушений прав ребенка при приеме в ДОУ, планирования обеспечения необходимого и достаточного количества мест в </w:t>
      </w:r>
      <w:r w:rsidRPr="007010DC">
        <w:rPr>
          <w:rFonts w:ascii="Times New Roman" w:hAnsi="Times New Roman" w:cs="Times New Roman"/>
          <w:sz w:val="28"/>
          <w:szCs w:val="28"/>
        </w:rPr>
        <w:lastRenderedPageBreak/>
        <w:t>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2.Учет осуществляется в порядке, установленном органами местного самоуправления муниципальных районов и городских округов. Учет осуществляе</w:t>
      </w:r>
      <w:proofErr w:type="gramStart"/>
      <w:r w:rsidRPr="007010D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010DC">
        <w:rPr>
          <w:rFonts w:ascii="Times New Roman" w:hAnsi="Times New Roman" w:cs="Times New Roman"/>
          <w:sz w:val="28"/>
          <w:szCs w:val="28"/>
        </w:rPr>
        <w:t>ют) уполномоченный(</w:t>
      </w:r>
      <w:proofErr w:type="spellStart"/>
      <w:r w:rsidRPr="007010D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010DC">
        <w:rPr>
          <w:rFonts w:ascii="Times New Roman" w:hAnsi="Times New Roman" w:cs="Times New Roman"/>
          <w:sz w:val="28"/>
          <w:szCs w:val="28"/>
        </w:rPr>
        <w:t>) органами местного самоуправления орган(</w:t>
      </w:r>
      <w:proofErr w:type="spellStart"/>
      <w:r w:rsidRPr="007010DC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010DC">
        <w:rPr>
          <w:rFonts w:ascii="Times New Roman" w:hAnsi="Times New Roman" w:cs="Times New Roman"/>
          <w:sz w:val="28"/>
          <w:szCs w:val="28"/>
        </w:rPr>
        <w:t>) или организация(</w:t>
      </w:r>
      <w:proofErr w:type="spellStart"/>
      <w:r w:rsidRPr="007010DC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7010DC">
        <w:rPr>
          <w:rFonts w:ascii="Times New Roman" w:hAnsi="Times New Roman" w:cs="Times New Roman"/>
          <w:sz w:val="28"/>
          <w:szCs w:val="28"/>
        </w:rPr>
        <w:t xml:space="preserve">) (далее - уполномоченный орган или организация). Учет может производиться на электронном и (или) бумажном </w:t>
      </w:r>
      <w:proofErr w:type="gramStart"/>
      <w:r w:rsidRPr="007010DC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7010DC">
        <w:rPr>
          <w:rFonts w:ascii="Times New Roman" w:hAnsi="Times New Roman" w:cs="Times New Roman"/>
          <w:sz w:val="28"/>
          <w:szCs w:val="28"/>
        </w:rPr>
        <w:t xml:space="preserve"> с указанием фамилии и имени ребенка, его возраста (числа полных лет), даты постановки на учет и желаемой даты предоставления места в ДОУ. Форма учетного документа утверждается соответствующими органами местного самоуправления муниципальных районов и городских округов.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3.Учет включает: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 xml:space="preserve">составление поименного списка (реестра) детей, нуждающихся в предоставлении места в ДОУ, в соответствии с датой постановки на учет и наличием права на предоставление места в ДОУ в первоочередном порядке (если таковое имеется). В зависимости от даты, с которой планируется посещение ребенком ДОУ, реестр дифференцируется на списки </w:t>
      </w:r>
      <w:proofErr w:type="spellStart"/>
      <w:r w:rsidRPr="007010DC">
        <w:rPr>
          <w:rFonts w:ascii="Times New Roman" w:hAnsi="Times New Roman" w:cs="Times New Roman"/>
          <w:sz w:val="28"/>
          <w:szCs w:val="28"/>
        </w:rPr>
        <w:t>погодового</w:t>
      </w:r>
      <w:proofErr w:type="spellEnd"/>
      <w:r w:rsidRPr="007010DC">
        <w:rPr>
          <w:rFonts w:ascii="Times New Roman" w:hAnsi="Times New Roman" w:cs="Times New Roman"/>
          <w:sz w:val="28"/>
          <w:szCs w:val="28"/>
        </w:rPr>
        <w:t xml:space="preserve"> учета детей, нуждающихся в предоставлении места в ДОУ в текущем учебном году (с 1 сентября текущего календарного года) (актуальный спрос) и в последующие годы (отложенный спрос);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систематическое обновление реестра с учетом предоставления детям мест в ДОУ;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формирование списка "очередников" из числа детей, нуждающихся в предоставлении места в ДОУ в текущем учебном году, но таким местом не обеспеченных на дату начала учебного года (1 сентября текущего учебного года).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 xml:space="preserve">4.Учет рекомендуется организовать через единый информационный ресурс (ЕИР), созданный в муниципальном районе (городском округе) или в субъекте Российской Федерации.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родителями (законными представителями) либо универсальными специалистами уполномоченного органа или организации на основании личного обращения родителей (законных представителей) либо по их письменному заявлению в адрес уполномоченного органа или организации. Письменное заявление может </w:t>
      </w:r>
      <w:r w:rsidRPr="007010DC">
        <w:rPr>
          <w:rFonts w:ascii="Times New Roman" w:hAnsi="Times New Roman" w:cs="Times New Roman"/>
          <w:sz w:val="28"/>
          <w:szCs w:val="28"/>
        </w:rPr>
        <w:lastRenderedPageBreak/>
        <w:t>быть направлено почтовым сообщением или по адресу электронной почты уполномоченного органа или организации.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5.В заявлении о постановке на учет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</w:t>
      </w:r>
      <w:proofErr w:type="gramStart"/>
      <w:r w:rsidRPr="007010DC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7010D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010DC">
        <w:rPr>
          <w:rFonts w:ascii="Times New Roman" w:hAnsi="Times New Roman" w:cs="Times New Roman"/>
          <w:sz w:val="28"/>
          <w:szCs w:val="28"/>
        </w:rPr>
        <w:t>) ДОУ. 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 первоочередном порядке (если таковое имеется). При постановке на учет на специально организованном общедоступном портале в сети Интернет (далее -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7010DC" w:rsidRPr="007010DC" w:rsidRDefault="007010DC" w:rsidP="007010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При заполнении интерактивной формы заявления ЕИР формирует список учреждений, из которых родители (законные представители) могут выбрать не более трех учреждений: первое из выбранных учреждений является приоритетным, другие - дополнительными.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 xml:space="preserve">6.Портал должен обеспечивать возможность отдельной постановки на учет детей с ограниченными возможностями здоровья для предоставления места в дошкольном учреждении или дошкольной группе компенсирующей, комбинированной или оздоровительной направленности для своевременной коррекции недостатков в физическом и (или) психическом развитии. Для этого на портале организуется </w:t>
      </w:r>
      <w:proofErr w:type="gramStart"/>
      <w:r w:rsidRPr="007010DC">
        <w:rPr>
          <w:rFonts w:ascii="Times New Roman" w:hAnsi="Times New Roman" w:cs="Times New Roman"/>
          <w:sz w:val="28"/>
          <w:szCs w:val="28"/>
        </w:rPr>
        <w:t>отдельный</w:t>
      </w:r>
      <w:proofErr w:type="gramEnd"/>
      <w:r w:rsidRPr="007010DC">
        <w:rPr>
          <w:rFonts w:ascii="Times New Roman" w:hAnsi="Times New Roman" w:cs="Times New Roman"/>
          <w:sz w:val="28"/>
          <w:szCs w:val="28"/>
        </w:rPr>
        <w:t xml:space="preserve"> ЕИР для муниципальной или региональной медико-психолого-педагогической комиссии (далее - ПМПК).</w:t>
      </w:r>
    </w:p>
    <w:p w:rsidR="007010DC" w:rsidRPr="007010DC" w:rsidRDefault="007010DC" w:rsidP="007010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ЕИР ребенок направляется на обследование в </w:t>
      </w:r>
      <w:proofErr w:type="gramStart"/>
      <w:r w:rsidRPr="007010D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7010DC">
        <w:rPr>
          <w:rFonts w:ascii="Times New Roman" w:hAnsi="Times New Roman" w:cs="Times New Roman"/>
          <w:sz w:val="28"/>
          <w:szCs w:val="28"/>
        </w:rPr>
        <w:t xml:space="preserve"> (региональную) ПМПК, которая принимает решение о необходимости предоставления ребенку места в дошкольном учреждении или дошкольной группе компенсирующей, комбинированной или оздоровительной направленности. На основании решения ПМПК ребенок вносится в список детей с ограниченными возможностями здоровья, которым необходимо предоставить место в дошкольном учреждении или дошкольной группе компенсирующей, комбинированной или оздоровительной направленности.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0DC">
        <w:rPr>
          <w:rFonts w:ascii="Times New Roman" w:hAnsi="Times New Roman" w:cs="Times New Roman"/>
          <w:sz w:val="28"/>
          <w:szCs w:val="28"/>
        </w:rPr>
        <w:t xml:space="preserve">7.Родителям (законным представителям) детей, представившим документы о постановке на учет лично, выдается сертификат (обязательство органов </w:t>
      </w:r>
      <w:r w:rsidRPr="007010DC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самоуправления) о предоставлении ребенку с требуемой даты места в ДОУ (далее - сертификат) с указанием стоимости услуги дошкольного образования в соответствии с нормативом, установленным в соответствующем муниципальном районе или городском округе (субъекте Российской Федерации).</w:t>
      </w:r>
      <w:proofErr w:type="gramEnd"/>
      <w:r w:rsidRPr="007010DC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Сертификат содержит информацию: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о регистрационном номере заявления о постановке на учет;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о контактных телефонах или сайте уполномоченного органа или организации, по которому (на котором) родители (законные представители) могут узнать о продвижении очереди;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о вариативных формах дошкольного образования, которые могут быть предоставлены ребенку временно начиная с желаемой даты начала посещения ДОУ в течение установленного времени (но не дольше календарного года с желаемой даты) при невозможности предоставить место в ДОУ (группах кратковременного пребывания, негосударственных образовательных учреждениях, дошкольном образовании в форме психолого-педагогическое сопровождения содержания ребенка в семье, или о выплате компенсации за непосещение ребенком ДОУ).</w:t>
      </w:r>
      <w:proofErr w:type="gramEnd"/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8.Уполномоченный орган или организация через ЕИР составляют списки поставленных на учет детей, нуждающихся в предоставлении места в ДОУ в текущем учебном году и в последующие годы в соответствии с датой постановки на учет и с учетом права на предоставление места в ДОУ в первоочередном порядке.</w:t>
      </w:r>
    </w:p>
    <w:p w:rsid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9.Список детей, нуждающихся в предоставлении места в ДОУ с 1 сентября текущего календарного года, формируется на определенную дату (не позднее даты начала комплектования дошкольных учреждений), установленную учредителем (например, на 1 июня календарного года для предоставления ребенку места с 1 сентября календарного года)</w:t>
      </w:r>
      <w:proofErr w:type="gramStart"/>
      <w:r w:rsidRPr="007010D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010DC">
        <w:rPr>
          <w:rFonts w:ascii="Times New Roman" w:hAnsi="Times New Roman" w:cs="Times New Roman"/>
          <w:sz w:val="28"/>
          <w:szCs w:val="28"/>
        </w:rPr>
        <w:t>осле установленной даты в список детей, нуждающихся в предоставлении места в дошкольном учреждении с 1 сентября текущего календарного года, могут быть дополнительно включены только дети, имеющие право первоочередного (внеочередного) приема в ДОУ.</w:t>
      </w:r>
    </w:p>
    <w:p w:rsidR="007010DC" w:rsidRPr="007010DC" w:rsidRDefault="007010DC" w:rsidP="007010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lastRenderedPageBreak/>
        <w:t>Дети, родители которых заполнили заявление о постановке на учет после установленной даты (после 1 июня текущего календарного года), включаются в список детей, которым место в ДОУ необходимо предоставить с 1 сентября следующего календарного года.</w:t>
      </w:r>
    </w:p>
    <w:p w:rsidR="007010DC" w:rsidRPr="007010DC" w:rsidRDefault="007010DC" w:rsidP="007010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После установленной даты в список детей могут быть также внесены изменения, касающиеся переноса даты поступления в ДОУ на последующие периоды и изменения данных ребенка.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10.Родители (законные представители) имеют право в срок до установленной учредителем даты (например, до 1 июня года, в котором планируется зачисление ребенка в ДОУ), внести следующие изменения в заявление с сохранением даты постановки ребенка на учет: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изменить ранее выбранный год поступления ребенка в ДОУ;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изменить выбранные ранее учреждения;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при желании сменить учреждение, которое уже посещает ребенок, на другое, расположенное на территории городского округа или муниципального района (субъекта Российской Федерации);</w:t>
      </w:r>
      <w:proofErr w:type="gramEnd"/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изменить сведения о льготе;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изменить данные о ребенке (смена фамилии, имени, отчества, адреса).</w:t>
      </w:r>
    </w:p>
    <w:p w:rsidR="007010DC" w:rsidRPr="007010DC" w:rsidRDefault="007010DC" w:rsidP="007010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Родители (законные представители) могут внести изменения в заявление через личный кабинет на Портале или при личном обращении в уполномоченный орган или организацию.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11.Дети, родители (законные представители) которых имеют право на внеочередное зачисление ребенка в учреждение: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дети граждан, подвергшихся воздействию радиации вследствие катастрофы на Чернобыльской АЭС (Закон Российской Федерации от 15 мая 1991 г. N 1244-1 "О социальной защите граждан, подвергшихся воздействию радиации вследствие катастрофы на Чернобыльской АЭС");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N 2123-1);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дети прокуроров (Федеральный закон от 17 января 1992 г. N 2202-1 "О прокуратуре Российской Федерации");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дети судей (Закон Российской Федерации от 26 июня 1992 г. N 3132-1 "О статусе судей в Российской Федерации");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дети сотрудников Следственного комитета Российской Федерации (Федеральный закон от 28 декабря 2010 г. N 403-ФЗ "О Следственном комитете Российской Федерации").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12.Дети, родители (законные представители) которых имеют право на первоочередное зачисление ребенка в учреждение: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дети из многодетных семей (Указ Президента Российской Федерации от 5 мая 1992 г. N 431 "О мерах по социальной поддержке семей");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дети-инвалиды и дети, один из родителей которых является инвалидом (Указ Президента Российской Федерации от 2 октября 1992 г. N 1157 "О дополнительных мерах государственной поддержки инвалидов");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N 76-ФЗ "О статусе военнослужащих");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дети сотрудников полиции (Федеральный закон от 7 февраля 2011 г. N 3-ФЗ "О полиции");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N 3-ФЗ "О полиции");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N 3-ФЗ "О полиции");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N 3-ФЗ "О полиции");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</w:t>
      </w:r>
      <w:r w:rsidRPr="007010DC">
        <w:rPr>
          <w:rFonts w:ascii="Times New Roman" w:hAnsi="Times New Roman" w:cs="Times New Roman"/>
          <w:sz w:val="28"/>
          <w:szCs w:val="28"/>
        </w:rPr>
        <w:lastRenderedPageBreak/>
        <w:t>прохождения службы в полиции, исключивших возможность дальнейшего прохождения службы в полиции (Федеральный закон от 7 февраля 2011 г. N 3-ФЗ "О полиции");</w:t>
      </w:r>
      <w:proofErr w:type="gramEnd"/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дети сотрудников органов внутренних дел, не являющихся сотрудниками полиции (Федеральный закон от 7 февраля 2011 г. N 3-ФЗ "О полиции");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актыРоссийской</w:t>
      </w:r>
      <w:proofErr w:type="gramEnd"/>
      <w:r w:rsidRPr="00701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0DC">
        <w:rPr>
          <w:rFonts w:ascii="Times New Roman" w:hAnsi="Times New Roman" w:cs="Times New Roman"/>
          <w:sz w:val="28"/>
          <w:szCs w:val="28"/>
        </w:rPr>
        <w:t>Федерации");</w:t>
      </w:r>
      <w:proofErr w:type="gramEnd"/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N 283-ФЗ "О</w:t>
      </w:r>
      <w:proofErr w:type="gramEnd"/>
      <w:r w:rsidRPr="007010DC">
        <w:rPr>
          <w:rFonts w:ascii="Times New Roman" w:hAnsi="Times New Roman" w:cs="Times New Roman"/>
          <w:sz w:val="28"/>
          <w:szCs w:val="28"/>
        </w:rPr>
        <w:t xml:space="preserve"> социальных </w:t>
      </w:r>
      <w:proofErr w:type="gramStart"/>
      <w:r w:rsidRPr="007010DC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Pr="007010DC">
        <w:rPr>
          <w:rFonts w:ascii="Times New Roman" w:hAnsi="Times New Roman" w:cs="Times New Roman"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N 283-ФЗ "О социальных гарантиях сотрудникам</w:t>
      </w:r>
      <w:proofErr w:type="gramEnd"/>
      <w:r w:rsidRPr="007010DC">
        <w:rPr>
          <w:rFonts w:ascii="Times New Roman" w:hAnsi="Times New Roman" w:cs="Times New Roman"/>
          <w:sz w:val="28"/>
          <w:szCs w:val="28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</w:t>
      </w:r>
      <w:r w:rsidRPr="007010DC">
        <w:rPr>
          <w:rFonts w:ascii="Times New Roman" w:hAnsi="Times New Roman" w:cs="Times New Roman"/>
          <w:sz w:val="28"/>
          <w:szCs w:val="28"/>
        </w:rPr>
        <w:lastRenderedPageBreak/>
        <w:t>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7010DC">
        <w:rPr>
          <w:rFonts w:ascii="Times New Roman" w:hAnsi="Times New Roman" w:cs="Times New Roman"/>
          <w:sz w:val="28"/>
          <w:szCs w:val="28"/>
        </w:rPr>
        <w:t xml:space="preserve"> дальнейшего прохождения службы в учреждениях и органах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свыполнением</w:t>
      </w:r>
      <w:proofErr w:type="gramEnd"/>
      <w:r w:rsidRPr="007010DC">
        <w:rPr>
          <w:rFonts w:ascii="Times New Roman" w:hAnsi="Times New Roman" w:cs="Times New Roman"/>
          <w:sz w:val="28"/>
          <w:szCs w:val="28"/>
        </w:rPr>
        <w:t xml:space="preserve">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N Пр-1227).</w:t>
      </w:r>
    </w:p>
    <w:p w:rsidR="007010DC" w:rsidRPr="007010DC" w:rsidRDefault="007010DC" w:rsidP="007010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7010DC" w:rsidRPr="00A35C0B" w:rsidRDefault="007010DC" w:rsidP="007010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C0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35C0B">
        <w:rPr>
          <w:rFonts w:ascii="Times New Roman" w:hAnsi="Times New Roman" w:cs="Times New Roman"/>
          <w:b/>
          <w:sz w:val="28"/>
          <w:szCs w:val="28"/>
        </w:rPr>
        <w:t>. Рекомендации по порядку комплектования ДОУ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13.Порядок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 ДОУ &lt;1&gt;.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lastRenderedPageBreak/>
        <w:t>&lt;1&gt; Пункт 25 Типового положения о дошкольном образовательном учреждении, утвержденного приказом Министерства образования и науки Российской Федерации от 27 октября 2011 г. N 2562 (зарегистрировано в Министерстве юстиции Российской Федерации 18 января 2012 г., регистрационный N 22946) ("Российская газета", 2012, N 15).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14.Учредитель комплектует учреждения ежегодно в установленный период времени (например, в период с 1 июня по 1 сентября текущего календарного года), распределяя по ДОУ детей, поставленных на учет для предоставления места в ДОУ и включенных в список детей, которым место в дошкольном учреждении необходимо с 1 сентября текущего года.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15.В остальное время производится комплектование ДОУ на свободные (освободившиеся, вновь созданные) места.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 xml:space="preserve">16.Если в процессе комплектования места в ДОУ предоставляются не всем детям, состоящим на учете для предоставления места с 1 сентября текущего года, эти дети переходят в статус "очередников". Они обеспечиваются местами в ДОУ на свободные (освобождающиеся, вновь созданные) места в течение учебного года либо учитываются в списке </w:t>
      </w:r>
      <w:proofErr w:type="gramStart"/>
      <w:r w:rsidRPr="007010DC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7010DC">
        <w:rPr>
          <w:rFonts w:ascii="Times New Roman" w:hAnsi="Times New Roman" w:cs="Times New Roman"/>
          <w:sz w:val="28"/>
          <w:szCs w:val="28"/>
        </w:rPr>
        <w:t xml:space="preserve"> в месте в ДОУ с 1 сентября следующего календарного года.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17.Учредитель систематически (не реже одного раза в месяц) в течение календарного года обобщает и анализирует через ЕИР сведения о наличии в 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18.При комплектовании ДОУ рекомендуется соблюдать следующую норму: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 xml:space="preserve">19.При отсутствии свободных мест в выбранных ДОУ родителям (законным представителям) могут быть предложены свободные места в других учреждениях в доступной близости от места проживания ребенка. Информация направляется родителям (законным представителям) в личный кабинет на Портале. Родителям (законным представителям) предлагается в течение 14 календарных дней выбрать ДОУ </w:t>
      </w:r>
      <w:proofErr w:type="gramStart"/>
      <w:r w:rsidRPr="007010D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010DC">
        <w:rPr>
          <w:rFonts w:ascii="Times New Roman" w:hAnsi="Times New Roman" w:cs="Times New Roman"/>
          <w:sz w:val="28"/>
          <w:szCs w:val="28"/>
        </w:rPr>
        <w:t xml:space="preserve"> предложенных.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0DC">
        <w:rPr>
          <w:rFonts w:ascii="Times New Roman" w:hAnsi="Times New Roman" w:cs="Times New Roman"/>
          <w:sz w:val="28"/>
          <w:szCs w:val="28"/>
        </w:rPr>
        <w:t xml:space="preserve">20.При отказе родителей (законных представителей) или при отсутствии их согласия/отказа от предложенных (предложенного) ДОУ изменяется </w:t>
      </w:r>
      <w:r w:rsidRPr="007010DC">
        <w:rPr>
          <w:rFonts w:ascii="Times New Roman" w:hAnsi="Times New Roman" w:cs="Times New Roman"/>
          <w:sz w:val="28"/>
          <w:szCs w:val="28"/>
        </w:rPr>
        <w:lastRenderedPageBreak/>
        <w:t>желаемая дата поступления на следующий учебный год с сохранением даты постановки на учет.</w:t>
      </w:r>
      <w:proofErr w:type="gramEnd"/>
      <w:r w:rsidRPr="007010DC">
        <w:rPr>
          <w:rFonts w:ascii="Times New Roman" w:hAnsi="Times New Roman" w:cs="Times New Roman"/>
          <w:sz w:val="28"/>
          <w:szCs w:val="28"/>
        </w:rPr>
        <w:t xml:space="preserve"> Информация об изменении желаемой даты поступления ребенка размещается в личном кабинете на Портале.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0DC">
        <w:rPr>
          <w:rFonts w:ascii="Times New Roman" w:hAnsi="Times New Roman" w:cs="Times New Roman"/>
          <w:sz w:val="28"/>
          <w:szCs w:val="28"/>
        </w:rPr>
        <w:t>21.В случае, если органы местного самоуправления не могут обеспечить местом в ДОУ ребенка из списка поставленных на учет с 1 сентября текущего года, они до предоставления такому ребенку места в дошкольном учреждении обеспечивают ему возможность получения дошкольного образования в одной из вариативных форм, в том числе: в дошкольных группах, созданных в образовательных учреждениях других типов и видов;</w:t>
      </w:r>
      <w:proofErr w:type="gramEnd"/>
      <w:r w:rsidRPr="007010DC">
        <w:rPr>
          <w:rFonts w:ascii="Times New Roman" w:hAnsi="Times New Roman" w:cs="Times New Roman"/>
          <w:sz w:val="28"/>
          <w:szCs w:val="28"/>
        </w:rPr>
        <w:t xml:space="preserve"> в семье посредством психолого-педагогического сопровождения его воспитания и образования; в негосударственном образовательном учреждении; в семейных дошкольных группах; в группах кратковременного пребывания; в иных формах и учреждениях.</w:t>
      </w:r>
    </w:p>
    <w:p w:rsidR="007010DC" w:rsidRPr="007010DC" w:rsidRDefault="007010DC" w:rsidP="007010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ДОУ с 1 сентября следующего года.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0DC">
        <w:rPr>
          <w:rFonts w:ascii="Times New Roman" w:hAnsi="Times New Roman" w:cs="Times New Roman"/>
          <w:sz w:val="28"/>
          <w:szCs w:val="28"/>
        </w:rPr>
        <w:t>22.Если в процессе комплектования места предоставлены всем детям из поименного списка нуждающихся в местах в ДОУ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  <w:proofErr w:type="gramEnd"/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7010DC">
        <w:rPr>
          <w:rFonts w:ascii="Times New Roman" w:hAnsi="Times New Roman" w:cs="Times New Roman"/>
          <w:sz w:val="28"/>
          <w:szCs w:val="28"/>
        </w:rPr>
        <w:t>23.Учредитель извещает родителей (законных представителей) детей: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о времени предоставления ребенку места в ДОУ;</w:t>
      </w:r>
    </w:p>
    <w:p w:rsidR="007010DC" w:rsidRPr="007010DC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0DC">
        <w:rPr>
          <w:rFonts w:ascii="Times New Roman" w:hAnsi="Times New Roman" w:cs="Times New Roman"/>
          <w:sz w:val="28"/>
          <w:szCs w:val="28"/>
        </w:rPr>
        <w:t>о возможности ознакомиться с правилами приема в ДОУ, утвержденными руководителем ДОУ, в частности, о документах, которые необходимо представить руководителю ДОУ для приема ребенка в ДОУ, и о сроках приема руководителем ДОУ указанных документов.</w:t>
      </w:r>
    </w:p>
    <w:p w:rsidR="004028FC" w:rsidRPr="007010DC" w:rsidRDefault="004028FC" w:rsidP="007010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28FC" w:rsidRPr="007010DC" w:rsidSect="00CB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F0B"/>
    <w:multiLevelType w:val="multilevel"/>
    <w:tmpl w:val="0072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00AF6"/>
    <w:multiLevelType w:val="multilevel"/>
    <w:tmpl w:val="73FE4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A5ED1"/>
    <w:rsid w:val="003A5ED1"/>
    <w:rsid w:val="004028FC"/>
    <w:rsid w:val="006E7A74"/>
    <w:rsid w:val="007010DC"/>
    <w:rsid w:val="00843355"/>
    <w:rsid w:val="00A35C0B"/>
    <w:rsid w:val="00CB4A8D"/>
    <w:rsid w:val="00EA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8D"/>
  </w:style>
  <w:style w:type="paragraph" w:styleId="1">
    <w:name w:val="heading 1"/>
    <w:basedOn w:val="a"/>
    <w:link w:val="10"/>
    <w:uiPriority w:val="9"/>
    <w:qFormat/>
    <w:rsid w:val="00701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1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0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010DC"/>
  </w:style>
  <w:style w:type="character" w:customStyle="1" w:styleId="num">
    <w:name w:val="num"/>
    <w:basedOn w:val="a0"/>
    <w:rsid w:val="007010DC"/>
  </w:style>
  <w:style w:type="character" w:customStyle="1" w:styleId="division">
    <w:name w:val="division"/>
    <w:basedOn w:val="a0"/>
    <w:rsid w:val="00701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1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0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010DC"/>
  </w:style>
  <w:style w:type="character" w:customStyle="1" w:styleId="num">
    <w:name w:val="num"/>
    <w:basedOn w:val="a0"/>
    <w:rsid w:val="007010DC"/>
  </w:style>
  <w:style w:type="character" w:customStyle="1" w:styleId="division">
    <w:name w:val="division"/>
    <w:basedOn w:val="a0"/>
    <w:rsid w:val="00701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2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59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2016-02-26T08:13:00Z</dcterms:created>
  <dcterms:modified xsi:type="dcterms:W3CDTF">2016-02-26T08:13:00Z</dcterms:modified>
</cp:coreProperties>
</file>