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AB3CC9" w:rsidRDefault="00AB3CC9" w:rsidP="00AB3C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CC9">
        <w:rPr>
          <w:rFonts w:ascii="Times New Roman" w:hAnsi="Times New Roman" w:cs="Times New Roman"/>
          <w:b/>
          <w:color w:val="FF0000"/>
          <w:sz w:val="28"/>
          <w:szCs w:val="28"/>
        </w:rPr>
        <w:t>Объекты спорта, в том числе приспособленные для использования инвалидами и лицами с ОВЗ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C9" w:rsidRPr="00C0533B" w:rsidRDefault="00AB3CC9" w:rsidP="00AB3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Объекты спорта ДОУ служат для проведения физкультурно-спортивных мероприятий, тренировочных и оздоровительных занятий.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Объекты спорта, находящиеся на территории ДОУ: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1. Физкультурный зал в детском саду используется в соответствии с расписанием занятий.    Для реализации двигательной деятельности детей используются оборудование и инвентарь физкультурного зала и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ростом ребенка.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Оборудование физкультурного зала составляют: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 xml:space="preserve">гимнастическая стенка 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 xml:space="preserve">гимнастическая доска 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 xml:space="preserve">гимнастическая скамейка 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>мишени разных типов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>стойки и планки для прыжков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CC9">
        <w:rPr>
          <w:rFonts w:ascii="Times New Roman" w:hAnsi="Times New Roman" w:cs="Times New Roman"/>
          <w:sz w:val="28"/>
          <w:szCs w:val="28"/>
        </w:rPr>
        <w:t>пособия для выполнения физических упражнений (мячи, мешочки с песком, обручи, ленточки, палки гимнастические, кубики, погремушки, шнуры и др.)</w:t>
      </w:r>
      <w:proofErr w:type="gramEnd"/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>стационарное оборудование канат, кольца, сетка для лазания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AB3CC9" w:rsidRPr="00AB3CC9" w:rsidRDefault="00AB3CC9" w:rsidP="00AB3CC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9">
        <w:rPr>
          <w:rFonts w:ascii="Times New Roman" w:hAnsi="Times New Roman" w:cs="Times New Roman"/>
          <w:sz w:val="28"/>
          <w:szCs w:val="28"/>
        </w:rPr>
        <w:t>игровые детали-атрибуты (рули, нагрудные знаки)</w:t>
      </w:r>
      <w:proofErr w:type="gramStart"/>
      <w:r w:rsidRPr="00AB3CC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B3CC9">
        <w:rPr>
          <w:rFonts w:ascii="Times New Roman" w:hAnsi="Times New Roman" w:cs="Times New Roman"/>
          <w:sz w:val="28"/>
          <w:szCs w:val="28"/>
        </w:rPr>
        <w:t>ягкие модули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2.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33B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участке учреждения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островок равновесия («тропинка здоровья» с природным покрытием, «змейка», бревно для ходьбы)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нетрадиционное выносное оборудование (мешочки, бутылки с песком, гири, метелочки, веревочки).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прогулочных площадок, соответствующих возрастным особенностям детей, оборудованных металлическими и деревянными игровыми конструкциями для проведения ОД по физкультуре. На территории детского сада для каждой группы имеется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33B">
        <w:rPr>
          <w:rFonts w:ascii="Times New Roman" w:hAnsi="Times New Roman" w:cs="Times New Roman"/>
          <w:sz w:val="28"/>
          <w:szCs w:val="28"/>
        </w:rPr>
        <w:t xml:space="preserve"> игрово</w:t>
      </w:r>
      <w:r>
        <w:rPr>
          <w:rFonts w:ascii="Times New Roman" w:hAnsi="Times New Roman" w:cs="Times New Roman"/>
          <w:sz w:val="28"/>
          <w:szCs w:val="28"/>
        </w:rPr>
        <w:t>е оборудование</w:t>
      </w:r>
      <w:r w:rsidRPr="00C0533B">
        <w:rPr>
          <w:rFonts w:ascii="Times New Roman" w:hAnsi="Times New Roman" w:cs="Times New Roman"/>
          <w:sz w:val="28"/>
          <w:szCs w:val="28"/>
        </w:rPr>
        <w:t>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по периметру ограждена забором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имеет наружное электрическое освещение.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Зона игровой территории включает в себя групповые площадки – индивидуальные для каждой группы и </w:t>
      </w:r>
      <w:r>
        <w:rPr>
          <w:rFonts w:ascii="Times New Roman" w:hAnsi="Times New Roman" w:cs="Times New Roman"/>
          <w:sz w:val="28"/>
          <w:szCs w:val="28"/>
        </w:rPr>
        <w:t>две   физкультурные  площадки</w:t>
      </w:r>
      <w:r w:rsidRPr="00C0533B">
        <w:rPr>
          <w:rFonts w:ascii="Times New Roman" w:hAnsi="Times New Roman" w:cs="Times New Roman"/>
          <w:sz w:val="28"/>
          <w:szCs w:val="28"/>
        </w:rPr>
        <w:t>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Для защиты детей от солнца и осадков на территории каждой групповой площадки установлен теневой навес. Веранды оборудованы деревянными полами.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Игровое оборудование соответствует возрасту детей и изготовлено из материалов, не оказывающих вредного воздействия на человека.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В весенний период, на игровых площадках песок проверяется независимой экспертизой на соответствие гигиеническим нормативам.</w:t>
      </w:r>
    </w:p>
    <w:p w:rsidR="00AB3CC9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Для физкультурных занятий имеется весь необходимый инвентарь: скакалки,  обручи, мячи футбольные,  мячи резиновые разного диаметра, мячики массажные, кегли,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C0533B">
        <w:rPr>
          <w:rFonts w:ascii="Times New Roman" w:hAnsi="Times New Roman" w:cs="Times New Roman"/>
          <w:sz w:val="28"/>
          <w:szCs w:val="28"/>
        </w:rPr>
        <w:t xml:space="preserve">, дуги для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подле</w:t>
      </w:r>
      <w:r>
        <w:rPr>
          <w:rFonts w:ascii="Times New Roman" w:hAnsi="Times New Roman" w:cs="Times New Roman"/>
          <w:sz w:val="28"/>
          <w:szCs w:val="28"/>
        </w:rPr>
        <w:t>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гимнастическая скамейка</w:t>
      </w:r>
      <w:r w:rsidRPr="00C0533B">
        <w:rPr>
          <w:rFonts w:ascii="Times New Roman" w:hAnsi="Times New Roman" w:cs="Times New Roman"/>
          <w:sz w:val="28"/>
          <w:szCs w:val="28"/>
        </w:rPr>
        <w:t>, шведская стенка</w:t>
      </w:r>
    </w:p>
    <w:p w:rsidR="00AB3CC9" w:rsidRPr="00C0533B" w:rsidRDefault="00AB3CC9" w:rsidP="00AB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Особых условий </w:t>
      </w:r>
      <w:r w:rsidRPr="00C0533B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C0533B">
        <w:rPr>
          <w:rFonts w:ascii="Times New Roman" w:hAnsi="Times New Roman" w:cs="Times New Roman"/>
          <w:sz w:val="28"/>
          <w:szCs w:val="28"/>
        </w:rPr>
        <w:t>пользования инвалидами и лицами с ОВЗ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275E06" w:rsidRDefault="00275E06" w:rsidP="00AB3CC9">
      <w:pPr>
        <w:spacing w:line="360" w:lineRule="auto"/>
      </w:pPr>
    </w:p>
    <w:sectPr w:rsidR="0027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744"/>
    <w:multiLevelType w:val="hybridMultilevel"/>
    <w:tmpl w:val="7718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3CC9"/>
    <w:rsid w:val="00275E06"/>
    <w:rsid w:val="00AB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2021-01-28T02:14:00Z</dcterms:created>
  <dcterms:modified xsi:type="dcterms:W3CDTF">2021-01-28T02:18:00Z</dcterms:modified>
</cp:coreProperties>
</file>